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50C" w:rsidRDefault="0010150C" w:rsidP="0010150C">
      <w:pPr>
        <w:pStyle w:val="1"/>
        <w:jc w:val="left"/>
        <w:rPr>
          <w:rFonts w:ascii="黑体" w:eastAsia="黑体" w:hAnsi="黑体" w:cs="黑体"/>
          <w:sz w:val="32"/>
          <w:szCs w:val="20"/>
        </w:rPr>
      </w:pPr>
      <w:bookmarkStart w:id="0" w:name="_Toc4975"/>
      <w:bookmarkStart w:id="1" w:name="_GoBack"/>
      <w:r>
        <w:rPr>
          <w:rFonts w:ascii="黑体" w:eastAsia="黑体" w:hAnsi="黑体" w:cs="黑体" w:hint="eastAsia"/>
          <w:sz w:val="32"/>
          <w:szCs w:val="20"/>
        </w:rPr>
        <w:t>附件3</w:t>
      </w:r>
      <w:bookmarkEnd w:id="1"/>
      <w:r>
        <w:rPr>
          <w:rFonts w:ascii="黑体" w:eastAsia="黑体" w:hAnsi="黑体" w:cs="黑体"/>
          <w:sz w:val="32"/>
          <w:szCs w:val="20"/>
        </w:rPr>
        <w:t xml:space="preserve"> </w:t>
      </w:r>
      <w:bookmarkEnd w:id="0"/>
    </w:p>
    <w:p w:rsidR="0010150C" w:rsidRDefault="0010150C" w:rsidP="0010150C"/>
    <w:p w:rsidR="0010150C" w:rsidRDefault="0010150C" w:rsidP="0010150C"/>
    <w:p w:rsidR="0010150C" w:rsidRDefault="0010150C" w:rsidP="0010150C"/>
    <w:p w:rsidR="0010150C" w:rsidRDefault="0010150C" w:rsidP="0010150C"/>
    <w:p w:rsidR="0010150C" w:rsidRDefault="0010150C" w:rsidP="0010150C"/>
    <w:p w:rsidR="0010150C" w:rsidRDefault="0010150C" w:rsidP="0010150C"/>
    <w:p w:rsidR="0010150C" w:rsidRDefault="0010150C" w:rsidP="0010150C"/>
    <w:p w:rsidR="0010150C" w:rsidRPr="00B2207E" w:rsidRDefault="0010150C" w:rsidP="0010150C"/>
    <w:p w:rsidR="0010150C" w:rsidRPr="00B2207E" w:rsidRDefault="0010150C" w:rsidP="0010150C">
      <w:pPr>
        <w:spacing w:line="600" w:lineRule="exact"/>
        <w:jc w:val="center"/>
        <w:rPr>
          <w:rFonts w:ascii="黑体" w:eastAsia="黑体" w:hAnsi="黑体"/>
          <w:sz w:val="32"/>
          <w:szCs w:val="32"/>
        </w:rPr>
      </w:pPr>
      <w:r w:rsidRPr="00B2207E">
        <w:rPr>
          <w:rFonts w:ascii="黑体" w:eastAsia="黑体" w:hAnsi="黑体" w:hint="eastAsia"/>
          <w:sz w:val="32"/>
          <w:szCs w:val="32"/>
        </w:rPr>
        <w:t>中国学位与研究生教育学会</w:t>
      </w:r>
    </w:p>
    <w:p w:rsidR="0010150C" w:rsidRPr="00B2207E" w:rsidRDefault="0010150C" w:rsidP="0010150C">
      <w:pPr>
        <w:spacing w:line="600" w:lineRule="exact"/>
        <w:jc w:val="center"/>
        <w:rPr>
          <w:rFonts w:ascii="黑体" w:eastAsia="黑体" w:hAnsi="黑体"/>
          <w:sz w:val="32"/>
          <w:szCs w:val="32"/>
        </w:rPr>
      </w:pPr>
      <w:r w:rsidRPr="00B2207E">
        <w:rPr>
          <w:rFonts w:ascii="黑体" w:eastAsia="黑体" w:hAnsi="黑体" w:hint="eastAsia"/>
          <w:sz w:val="32"/>
          <w:szCs w:val="32"/>
        </w:rPr>
        <w:t>“四有导师学院”在线研修服务项目</w:t>
      </w:r>
    </w:p>
    <w:p w:rsidR="0010150C" w:rsidRPr="00B2207E" w:rsidRDefault="0010150C" w:rsidP="0010150C">
      <w:pPr>
        <w:spacing w:line="600" w:lineRule="exact"/>
        <w:jc w:val="center"/>
        <w:rPr>
          <w:rFonts w:ascii="黑体" w:eastAsia="黑体" w:hAnsi="黑体"/>
          <w:sz w:val="32"/>
          <w:szCs w:val="32"/>
        </w:rPr>
      </w:pPr>
      <w:r w:rsidRPr="00B2207E">
        <w:rPr>
          <w:rFonts w:ascii="黑体" w:eastAsia="黑体" w:hAnsi="黑体" w:hint="eastAsia"/>
          <w:sz w:val="32"/>
          <w:szCs w:val="32"/>
        </w:rPr>
        <w:t>平台研修指南</w:t>
      </w:r>
    </w:p>
    <w:p w:rsidR="0010150C" w:rsidRPr="00013C45" w:rsidRDefault="0010150C" w:rsidP="0010150C">
      <w:pPr>
        <w:rPr>
          <w:rFonts w:ascii="微软雅黑" w:eastAsia="微软雅黑" w:hAnsi="微软雅黑"/>
          <w:color w:val="000000" w:themeColor="text1"/>
        </w:rPr>
      </w:pPr>
    </w:p>
    <w:p w:rsidR="0010150C" w:rsidRDefault="0010150C" w:rsidP="0010150C">
      <w:pPr>
        <w:rPr>
          <w:rFonts w:ascii="微软雅黑" w:eastAsia="微软雅黑" w:hAnsi="微软雅黑"/>
          <w:color w:val="000000" w:themeColor="text1"/>
        </w:rPr>
      </w:pPr>
    </w:p>
    <w:p w:rsidR="0010150C" w:rsidRDefault="0010150C" w:rsidP="0010150C">
      <w:pPr>
        <w:rPr>
          <w:rFonts w:ascii="微软雅黑" w:eastAsia="微软雅黑" w:hAnsi="微软雅黑"/>
          <w:color w:val="000000" w:themeColor="text1"/>
        </w:rPr>
      </w:pPr>
    </w:p>
    <w:p w:rsidR="0010150C" w:rsidRDefault="0010150C" w:rsidP="0010150C">
      <w:pPr>
        <w:rPr>
          <w:rFonts w:ascii="微软雅黑" w:eastAsia="微软雅黑" w:hAnsi="微软雅黑"/>
          <w:color w:val="000000" w:themeColor="text1"/>
        </w:rPr>
      </w:pPr>
    </w:p>
    <w:p w:rsidR="0010150C" w:rsidRDefault="0010150C" w:rsidP="0010150C">
      <w:pPr>
        <w:pStyle w:val="10"/>
      </w:pPr>
      <w:r>
        <w:br w:type="page"/>
      </w:r>
    </w:p>
    <w:p w:rsidR="0010150C" w:rsidRPr="00B2207E" w:rsidRDefault="0010150C" w:rsidP="0010150C">
      <w:pPr>
        <w:pStyle w:val="a3"/>
        <w:numPr>
          <w:ilvl w:val="0"/>
          <w:numId w:val="1"/>
        </w:numPr>
        <w:spacing w:line="460" w:lineRule="exact"/>
        <w:rPr>
          <w:rFonts w:ascii="黑体" w:eastAsia="黑体" w:hAnsi="黑体"/>
          <w:color w:val="000000" w:themeColor="text1"/>
          <w:sz w:val="24"/>
        </w:rPr>
      </w:pPr>
      <w:r w:rsidRPr="00B2207E">
        <w:rPr>
          <w:rFonts w:ascii="黑体" w:eastAsia="黑体" w:hAnsi="黑体" w:hint="eastAsia"/>
          <w:color w:val="000000" w:themeColor="text1"/>
          <w:sz w:val="24"/>
        </w:rPr>
        <w:lastRenderedPageBreak/>
        <w:t>一点说明</w:t>
      </w:r>
    </w:p>
    <w:p w:rsidR="0010150C" w:rsidRPr="000C37D7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>
        <w:rPr>
          <w:rFonts w:ascii="仿宋" w:eastAsia="仿宋" w:hAnsi="仿宋" w:hint="eastAsia"/>
          <w:color w:val="000000" w:themeColor="text1"/>
          <w:sz w:val="24"/>
        </w:rPr>
        <w:t>欢迎您参加中国学位与研究生教育学会</w:t>
      </w:r>
      <w:r w:rsidRPr="007A57D9">
        <w:rPr>
          <w:rFonts w:ascii="仿宋" w:eastAsia="仿宋" w:hAnsi="仿宋" w:hint="eastAsia"/>
          <w:color w:val="000000" w:themeColor="text1"/>
          <w:sz w:val="24"/>
        </w:rPr>
        <w:t>“四有导师学院”在线研修</w:t>
      </w:r>
      <w:r>
        <w:rPr>
          <w:rFonts w:ascii="仿宋" w:eastAsia="仿宋" w:hAnsi="仿宋" w:hint="eastAsia"/>
          <w:color w:val="000000" w:themeColor="text1"/>
          <w:sz w:val="24"/>
        </w:rPr>
        <w:t>项目。为了您在平台顺利登录和研修，现将有关登录和研修分述如下。</w:t>
      </w:r>
      <w:bookmarkStart w:id="2" w:name="_Hlk129556123"/>
    </w:p>
    <w:bookmarkEnd w:id="2"/>
    <w:p w:rsidR="0010150C" w:rsidRPr="00B2207E" w:rsidRDefault="0010150C" w:rsidP="0010150C">
      <w:pPr>
        <w:pStyle w:val="a3"/>
        <w:numPr>
          <w:ilvl w:val="0"/>
          <w:numId w:val="1"/>
        </w:numPr>
        <w:spacing w:line="460" w:lineRule="exact"/>
        <w:rPr>
          <w:rFonts w:ascii="黑体" w:eastAsia="黑体" w:hAnsi="黑体"/>
          <w:color w:val="000000" w:themeColor="text1"/>
          <w:sz w:val="24"/>
        </w:rPr>
      </w:pPr>
      <w:r w:rsidRPr="00B2207E">
        <w:rPr>
          <w:rFonts w:ascii="黑体" w:eastAsia="黑体" w:hAnsi="黑体" w:hint="eastAsia"/>
          <w:sz w:val="24"/>
        </w:rPr>
        <w:t>三步登录</w:t>
      </w:r>
    </w:p>
    <w:p w:rsidR="0010150C" w:rsidRPr="00961236" w:rsidRDefault="0010150C" w:rsidP="0010150C">
      <w:pPr>
        <w:spacing w:line="460" w:lineRule="exact"/>
        <w:ind w:firstLineChars="200" w:firstLine="480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24"/>
        </w:rPr>
        <w:t>1</w:t>
      </w:r>
      <w:r>
        <w:rPr>
          <w:rFonts w:ascii="仿宋" w:eastAsia="仿宋" w:hAnsi="仿宋"/>
          <w:color w:val="000000" w:themeColor="text1"/>
          <w:sz w:val="24"/>
        </w:rPr>
        <w:t>.</w:t>
      </w:r>
      <w:r w:rsidRPr="00F92986">
        <w:rPr>
          <w:rFonts w:ascii="仿宋" w:eastAsia="仿宋" w:hAnsi="仿宋" w:hint="eastAsia"/>
          <w:b/>
          <w:bCs/>
          <w:sz w:val="24"/>
        </w:rPr>
        <w:t>首次登录平台须先在手机端完成本人的身份绑定。</w:t>
      </w:r>
    </w:p>
    <w:p w:rsidR="0010150C" w:rsidRPr="00FF2ED9" w:rsidRDefault="0010150C" w:rsidP="0010150C">
      <w:pPr>
        <w:spacing w:line="460" w:lineRule="exact"/>
        <w:ind w:firstLineChars="200" w:firstLine="480"/>
        <w:rPr>
          <w:rFonts w:ascii="仿宋" w:eastAsia="仿宋" w:hAnsi="仿宋"/>
          <w:b/>
          <w:bCs/>
          <w:sz w:val="24"/>
          <w:u w:val="single"/>
        </w:rPr>
      </w:pPr>
      <w:r>
        <w:rPr>
          <w:rFonts w:ascii="仿宋" w:eastAsia="仿宋" w:hAnsi="仿宋" w:hint="eastAsia"/>
          <w:color w:val="000000" w:themeColor="text1"/>
          <w:sz w:val="24"/>
        </w:rPr>
        <w:t>·</w:t>
      </w:r>
      <w:proofErr w:type="gramStart"/>
      <w:r w:rsidRPr="00FF2ED9">
        <w:rPr>
          <w:rFonts w:ascii="仿宋" w:eastAsia="仿宋" w:hAnsi="仿宋" w:hint="eastAsia"/>
          <w:color w:val="000000" w:themeColor="text1"/>
          <w:sz w:val="24"/>
        </w:rPr>
        <w:t>手机微信搜索</w:t>
      </w:r>
      <w:proofErr w:type="gramEnd"/>
      <w:r w:rsidRPr="00FF2ED9">
        <w:rPr>
          <w:rFonts w:ascii="仿宋" w:eastAsia="仿宋" w:hAnsi="仿宋" w:hint="eastAsia"/>
          <w:color w:val="000000" w:themeColor="text1"/>
          <w:sz w:val="24"/>
        </w:rPr>
        <w:t>关注黄河雨课堂公众号；</w:t>
      </w:r>
    </w:p>
    <w:p w:rsidR="0010150C" w:rsidRDefault="0010150C" w:rsidP="0010150C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r w:rsidRPr="004361DD">
        <w:rPr>
          <w:rFonts w:ascii="仿宋" w:eastAsia="仿宋" w:hAnsi="仿宋" w:hint="eastAsia"/>
          <w:color w:val="000000" w:themeColor="text1"/>
          <w:sz w:val="24"/>
          <w:szCs w:val="24"/>
        </w:rPr>
        <w:t>点击右下角【更多】-【身份绑定】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；</w:t>
      </w:r>
    </w:p>
    <w:p w:rsidR="0010150C" w:rsidRDefault="0010150C" w:rsidP="0010150C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·搜</w:t>
      </w:r>
      <w:r w:rsidRPr="004361DD">
        <w:rPr>
          <w:rFonts w:ascii="仿宋" w:eastAsia="仿宋" w:hAnsi="仿宋" w:hint="eastAsia"/>
          <w:color w:val="000000" w:themeColor="text1"/>
          <w:sz w:val="24"/>
          <w:szCs w:val="24"/>
        </w:rPr>
        <w:t>索选择学校名称【中国学位与研究生教育学会四有导师学院】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；</w:t>
      </w:r>
    </w:p>
    <w:p w:rsidR="0010150C" w:rsidRDefault="0010150C" w:rsidP="0010150C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r w:rsidRPr="004361DD">
        <w:rPr>
          <w:rFonts w:ascii="仿宋" w:eastAsia="仿宋" w:hAnsi="仿宋" w:hint="eastAsia"/>
          <w:color w:val="000000" w:themeColor="text1"/>
          <w:sz w:val="24"/>
          <w:szCs w:val="24"/>
        </w:rPr>
        <w:t>输入账号（手机号）、动态验证码（会发送至手机号上），点击【确认绑定】。</w:t>
      </w:r>
    </w:p>
    <w:p w:rsidR="0010150C" w:rsidRPr="00B20F46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 w:rsidRPr="00B20F46">
        <w:rPr>
          <w:rFonts w:ascii="仿宋" w:eastAsia="仿宋" w:hAnsi="仿宋" w:hint="eastAsia"/>
          <w:color w:val="000000" w:themeColor="text1"/>
          <w:sz w:val="24"/>
        </w:rPr>
        <w:t>·</w:t>
      </w:r>
      <w:bookmarkStart w:id="3" w:name="_Hlk130294427"/>
      <w:r w:rsidRPr="00B20F46">
        <w:rPr>
          <w:rFonts w:ascii="仿宋" w:eastAsia="仿宋" w:hAnsi="仿宋"/>
          <w:color w:val="000000" w:themeColor="text1"/>
          <w:sz w:val="24"/>
        </w:rPr>
        <w:t>如已在黄河雨课堂操作过其他项目的身份绑定，无需“解绑账号”，请直接点击</w:t>
      </w:r>
      <w:r>
        <w:rPr>
          <w:rFonts w:ascii="仿宋" w:eastAsia="仿宋" w:hAnsi="仿宋" w:hint="eastAsia"/>
          <w:color w:val="000000" w:themeColor="text1"/>
          <w:sz w:val="24"/>
        </w:rPr>
        <w:t>【</w:t>
      </w:r>
      <w:r w:rsidRPr="00B20F46">
        <w:rPr>
          <w:rFonts w:ascii="仿宋" w:eastAsia="仿宋" w:hAnsi="仿宋"/>
          <w:color w:val="000000" w:themeColor="text1"/>
          <w:sz w:val="24"/>
        </w:rPr>
        <w:t>增加学校</w:t>
      </w:r>
      <w:r>
        <w:rPr>
          <w:rFonts w:ascii="仿宋" w:eastAsia="仿宋" w:hAnsi="仿宋" w:hint="eastAsia"/>
          <w:color w:val="000000" w:themeColor="text1"/>
          <w:sz w:val="24"/>
        </w:rPr>
        <w:t>】</w:t>
      </w:r>
      <w:r w:rsidRPr="00B20F46">
        <w:rPr>
          <w:rFonts w:ascii="仿宋" w:eastAsia="仿宋" w:hAnsi="仿宋"/>
          <w:color w:val="000000" w:themeColor="text1"/>
          <w:sz w:val="24"/>
        </w:rPr>
        <w:t>，搜索选择学校名称“中国学位与研究生教育学会四有导师学院”即可。</w:t>
      </w:r>
    </w:p>
    <w:bookmarkEnd w:id="3"/>
    <w:p w:rsidR="0010150C" w:rsidRPr="00B20F46" w:rsidRDefault="0010150C" w:rsidP="0010150C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:rsidR="0010150C" w:rsidRDefault="0010150C" w:rsidP="0010150C">
      <w:pPr>
        <w:spacing w:line="460" w:lineRule="exact"/>
        <w:rPr>
          <w:rFonts w:ascii="仿宋" w:eastAsia="仿宋" w:hAnsi="仿宋"/>
          <w:color w:val="000000" w:themeColor="text1"/>
          <w:sz w:val="24"/>
        </w:rPr>
      </w:pPr>
      <w:r>
        <w:rPr>
          <w:rFonts w:ascii="仿宋" w:eastAsia="仿宋" w:hAnsi="仿宋"/>
          <w:noProof/>
          <w:color w:val="000000" w:themeColor="text1"/>
          <w:sz w:val="24"/>
        </w:rPr>
        <w:drawing>
          <wp:anchor distT="0" distB="0" distL="114300" distR="114300" simplePos="0" relativeHeight="251659264" behindDoc="1" locked="0" layoutInCell="1" allowOverlap="1" wp14:anchorId="7869AF54" wp14:editId="0978297F">
            <wp:simplePos x="0" y="0"/>
            <wp:positionH relativeFrom="column">
              <wp:posOffset>304800</wp:posOffset>
            </wp:positionH>
            <wp:positionV relativeFrom="page">
              <wp:posOffset>4943475</wp:posOffset>
            </wp:positionV>
            <wp:extent cx="5274000" cy="1713600"/>
            <wp:effectExtent l="0" t="0" r="3175" b="1270"/>
            <wp:wrapTight wrapText="bothSides">
              <wp:wrapPolygon edited="0">
                <wp:start x="10846" y="0"/>
                <wp:lineTo x="6086" y="721"/>
                <wp:lineTo x="0" y="2882"/>
                <wp:lineTo x="0" y="13210"/>
                <wp:lineTo x="5618" y="15612"/>
                <wp:lineTo x="5618" y="21376"/>
                <wp:lineTo x="9909" y="21376"/>
                <wp:lineTo x="14279" y="21376"/>
                <wp:lineTo x="14825" y="21136"/>
                <wp:lineTo x="14669" y="19454"/>
                <wp:lineTo x="19272" y="19454"/>
                <wp:lineTo x="21535" y="18254"/>
                <wp:lineTo x="21535" y="3122"/>
                <wp:lineTo x="20131" y="2402"/>
                <wp:lineTo x="14669" y="0"/>
                <wp:lineTo x="10846" y="0"/>
              </wp:wrapPolygon>
            </wp:wrapTight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>
        <w:rPr>
          <w:rFonts w:ascii="仿宋" w:eastAsia="仿宋" w:hAnsi="仿宋"/>
          <w:color w:val="000000" w:themeColor="text1"/>
          <w:sz w:val="24"/>
        </w:rPr>
        <w:t>2.</w:t>
      </w:r>
      <w:r w:rsidRPr="00083C3B">
        <w:rPr>
          <w:rFonts w:ascii="仿宋" w:eastAsia="仿宋" w:hAnsi="仿宋" w:hint="eastAsia"/>
          <w:color w:val="000000" w:themeColor="text1"/>
          <w:sz w:val="24"/>
        </w:rPr>
        <w:t>电脑端浏览器访问</w:t>
      </w:r>
      <w:r>
        <w:rPr>
          <w:rFonts w:ascii="仿宋" w:eastAsia="仿宋" w:hAnsi="仿宋" w:hint="eastAsia"/>
          <w:color w:val="000000" w:themeColor="text1"/>
          <w:sz w:val="24"/>
        </w:rPr>
        <w:t>平台链接：</w:t>
      </w:r>
      <w:hyperlink r:id="rId6" w:history="1">
        <w:r w:rsidRPr="00661C5E">
          <w:rPr>
            <w:rStyle w:val="a4"/>
            <w:rFonts w:ascii="仿宋" w:eastAsia="仿宋" w:hAnsi="仿宋"/>
            <w:sz w:val="24"/>
          </w:rPr>
          <w:t>https://acgecfd.yuketang.cn/</w:t>
        </w:r>
      </w:hyperlink>
      <w:r>
        <w:rPr>
          <w:rFonts w:ascii="仿宋" w:eastAsia="仿宋" w:hAnsi="仿宋" w:hint="eastAsia"/>
          <w:color w:val="000000" w:themeColor="text1"/>
          <w:sz w:val="24"/>
        </w:rPr>
        <w:t>，</w:t>
      </w:r>
      <w:r w:rsidRPr="00083C3B">
        <w:rPr>
          <w:rFonts w:ascii="仿宋" w:eastAsia="仿宋" w:hAnsi="仿宋" w:hint="eastAsia"/>
          <w:color w:val="000000" w:themeColor="text1"/>
          <w:sz w:val="24"/>
        </w:rPr>
        <w:t>点击右上方的【登录】，</w:t>
      </w:r>
      <w:r>
        <w:rPr>
          <w:rFonts w:ascii="仿宋" w:eastAsia="仿宋" w:hAnsi="仿宋" w:hint="eastAsia"/>
          <w:sz w:val="24"/>
        </w:rPr>
        <w:t>用绑定的</w:t>
      </w:r>
      <w:r w:rsidRPr="001B35B3">
        <w:rPr>
          <w:rFonts w:ascii="仿宋" w:eastAsia="仿宋" w:hAnsi="仿宋" w:hint="eastAsia"/>
          <w:sz w:val="24"/>
        </w:rPr>
        <w:t>手机</w:t>
      </w:r>
      <w:proofErr w:type="gramStart"/>
      <w:r w:rsidRPr="001B35B3">
        <w:rPr>
          <w:rFonts w:ascii="仿宋" w:eastAsia="仿宋" w:hAnsi="仿宋" w:hint="eastAsia"/>
          <w:sz w:val="24"/>
        </w:rPr>
        <w:t>号</w:t>
      </w:r>
      <w:r>
        <w:rPr>
          <w:rFonts w:ascii="仿宋" w:eastAsia="仿宋" w:hAnsi="仿宋" w:hint="eastAsia"/>
          <w:sz w:val="24"/>
        </w:rPr>
        <w:t>微信扫码</w:t>
      </w:r>
      <w:proofErr w:type="gramEnd"/>
      <w:r w:rsidRPr="001B35B3">
        <w:rPr>
          <w:rFonts w:ascii="仿宋" w:eastAsia="仿宋" w:hAnsi="仿宋" w:hint="eastAsia"/>
          <w:sz w:val="24"/>
        </w:rPr>
        <w:t>登录。</w:t>
      </w:r>
      <w:r>
        <w:rPr>
          <w:rFonts w:ascii="仿宋" w:eastAsia="仿宋" w:hAnsi="仿宋"/>
          <w:noProof/>
          <w:color w:val="000000" w:themeColor="text1"/>
          <w:sz w:val="24"/>
        </w:rPr>
        <w:drawing>
          <wp:anchor distT="0" distB="0" distL="114300" distR="114300" simplePos="0" relativeHeight="251663360" behindDoc="1" locked="0" layoutInCell="1" allowOverlap="1" wp14:anchorId="61DCA9E7" wp14:editId="696EE8AB">
            <wp:simplePos x="0" y="0"/>
            <wp:positionH relativeFrom="column">
              <wp:posOffset>3067050</wp:posOffset>
            </wp:positionH>
            <wp:positionV relativeFrom="paragraph">
              <wp:posOffset>79375</wp:posOffset>
            </wp:positionV>
            <wp:extent cx="2549645" cy="1670297"/>
            <wp:effectExtent l="0" t="0" r="0" b="0"/>
            <wp:wrapTight wrapText="bothSides">
              <wp:wrapPolygon edited="0">
                <wp:start x="2744" y="0"/>
                <wp:lineTo x="1775" y="493"/>
                <wp:lineTo x="161" y="2957"/>
                <wp:lineTo x="161" y="17247"/>
                <wp:lineTo x="968" y="20204"/>
                <wp:lineTo x="1775" y="21189"/>
                <wp:lineTo x="19690" y="21189"/>
                <wp:lineTo x="20659" y="20204"/>
                <wp:lineTo x="21304" y="17247"/>
                <wp:lineTo x="21304" y="2710"/>
                <wp:lineTo x="20174" y="739"/>
                <wp:lineTo x="18883" y="0"/>
                <wp:lineTo x="2744" y="0"/>
              </wp:wrapPolygon>
            </wp:wrapTight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645" cy="167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noProof/>
          <w:color w:val="000000" w:themeColor="text1"/>
          <w:sz w:val="24"/>
        </w:rPr>
        <w:drawing>
          <wp:anchor distT="0" distB="0" distL="114300" distR="114300" simplePos="0" relativeHeight="251662336" behindDoc="0" locked="0" layoutInCell="1" allowOverlap="1" wp14:anchorId="5EE0DB96" wp14:editId="7354DFCF">
            <wp:simplePos x="0" y="0"/>
            <wp:positionH relativeFrom="column">
              <wp:posOffset>304800</wp:posOffset>
            </wp:positionH>
            <wp:positionV relativeFrom="paragraph">
              <wp:posOffset>174625</wp:posOffset>
            </wp:positionV>
            <wp:extent cx="2423795" cy="1409700"/>
            <wp:effectExtent l="0" t="0" r="0" b="0"/>
            <wp:wrapSquare wrapText="bothSides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>
        <w:rPr>
          <w:rFonts w:ascii="仿宋" w:eastAsia="仿宋" w:hAnsi="仿宋"/>
          <w:color w:val="000000" w:themeColor="text1"/>
          <w:sz w:val="24"/>
        </w:rPr>
        <w:t>3.</w:t>
      </w:r>
      <w:r>
        <w:rPr>
          <w:rFonts w:ascii="仿宋" w:eastAsia="仿宋" w:hAnsi="仿宋" w:hint="eastAsia"/>
          <w:color w:val="000000" w:themeColor="text1"/>
          <w:sz w:val="24"/>
        </w:rPr>
        <w:t>选课</w:t>
      </w: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>
        <w:rPr>
          <w:rFonts w:ascii="仿宋" w:eastAsia="仿宋" w:hAnsi="仿宋" w:hint="eastAsia"/>
          <w:color w:val="000000" w:themeColor="text1"/>
          <w:sz w:val="24"/>
        </w:rPr>
        <w:t>必修课：平台</w:t>
      </w:r>
      <w:r w:rsidRPr="00985C90">
        <w:rPr>
          <w:rFonts w:ascii="仿宋" w:eastAsia="仿宋" w:hAnsi="仿宋" w:hint="eastAsia"/>
          <w:color w:val="000000" w:themeColor="text1"/>
          <w:sz w:val="24"/>
        </w:rPr>
        <w:t>显示</w:t>
      </w:r>
      <w:r>
        <w:rPr>
          <w:rFonts w:ascii="仿宋" w:eastAsia="仿宋" w:hAnsi="仿宋" w:hint="eastAsia"/>
          <w:color w:val="000000" w:themeColor="text1"/>
          <w:sz w:val="24"/>
        </w:rPr>
        <w:t>选定的</w:t>
      </w:r>
      <w:r w:rsidRPr="00985C90">
        <w:rPr>
          <w:rFonts w:ascii="仿宋" w:eastAsia="仿宋" w:hAnsi="仿宋" w:hint="eastAsia"/>
          <w:color w:val="000000" w:themeColor="text1"/>
          <w:sz w:val="24"/>
        </w:rPr>
        <w:t>必修课程</w:t>
      </w:r>
      <w:r>
        <w:rPr>
          <w:rFonts w:ascii="仿宋" w:eastAsia="仿宋" w:hAnsi="仿宋" w:hint="eastAsia"/>
          <w:color w:val="000000" w:themeColor="text1"/>
          <w:sz w:val="24"/>
        </w:rPr>
        <w:t>。</w:t>
      </w: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>
        <w:rPr>
          <w:rFonts w:ascii="仿宋" w:eastAsia="仿宋" w:hAnsi="仿宋" w:hint="eastAsia"/>
          <w:color w:val="000000" w:themeColor="text1"/>
          <w:sz w:val="24"/>
        </w:rPr>
        <w:t>选修课：</w:t>
      </w:r>
      <w:r w:rsidRPr="00985C90">
        <w:rPr>
          <w:rFonts w:ascii="仿宋" w:eastAsia="仿宋" w:hAnsi="仿宋" w:hint="eastAsia"/>
          <w:color w:val="000000" w:themeColor="text1"/>
          <w:sz w:val="24"/>
        </w:rPr>
        <w:t>点击【去选课】</w:t>
      </w:r>
      <w:r>
        <w:rPr>
          <w:rFonts w:ascii="仿宋" w:eastAsia="仿宋" w:hAnsi="仿宋" w:hint="eastAsia"/>
          <w:color w:val="000000" w:themeColor="text1"/>
          <w:sz w:val="24"/>
        </w:rPr>
        <w:t>按钮，按照学时要求，结合自身需求，选择选修课程。</w:t>
      </w: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>
        <w:rPr>
          <w:rFonts w:ascii="仿宋" w:eastAsia="仿宋" w:hAnsi="仿宋"/>
          <w:noProof/>
          <w:color w:val="000000" w:themeColor="text1"/>
          <w:sz w:val="24"/>
        </w:rPr>
        <w:drawing>
          <wp:anchor distT="0" distB="0" distL="114300" distR="114300" simplePos="0" relativeHeight="251664384" behindDoc="0" locked="0" layoutInCell="1" allowOverlap="1" wp14:anchorId="1A1AEBA2" wp14:editId="15CE5AD4">
            <wp:simplePos x="0" y="0"/>
            <wp:positionH relativeFrom="column">
              <wp:posOffset>438150</wp:posOffset>
            </wp:positionH>
            <wp:positionV relativeFrom="paragraph">
              <wp:posOffset>53975</wp:posOffset>
            </wp:positionV>
            <wp:extent cx="3639600" cy="1666800"/>
            <wp:effectExtent l="0" t="0" r="0" b="0"/>
            <wp:wrapSquare wrapText="bothSides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60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>
        <w:rPr>
          <w:rFonts w:ascii="仿宋" w:eastAsia="仿宋" w:hAnsi="仿宋"/>
          <w:noProof/>
          <w:color w:val="000000" w:themeColor="text1"/>
          <w:sz w:val="24"/>
        </w:rPr>
        <w:drawing>
          <wp:anchor distT="0" distB="0" distL="114300" distR="114300" simplePos="0" relativeHeight="251660288" behindDoc="0" locked="0" layoutInCell="1" allowOverlap="1" wp14:anchorId="287F3A9A" wp14:editId="33F7F9A4">
            <wp:simplePos x="0" y="0"/>
            <wp:positionH relativeFrom="column">
              <wp:posOffset>304800</wp:posOffset>
            </wp:positionH>
            <wp:positionV relativeFrom="paragraph">
              <wp:posOffset>-2197100</wp:posOffset>
            </wp:positionV>
            <wp:extent cx="4176000" cy="2426400"/>
            <wp:effectExtent l="0" t="0" r="0" b="0"/>
            <wp:wrapSquare wrapText="bothSides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00" cy="24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50C" w:rsidRPr="00821595" w:rsidRDefault="0010150C" w:rsidP="0010150C">
      <w:pPr>
        <w:pStyle w:val="a3"/>
        <w:numPr>
          <w:ilvl w:val="0"/>
          <w:numId w:val="1"/>
        </w:numPr>
        <w:spacing w:line="460" w:lineRule="exact"/>
        <w:rPr>
          <w:rFonts w:ascii="黑体" w:eastAsia="黑体" w:hAnsi="黑体"/>
          <w:color w:val="000000" w:themeColor="text1"/>
          <w:sz w:val="24"/>
        </w:rPr>
      </w:pPr>
      <w:r w:rsidRPr="00821595">
        <w:rPr>
          <w:rFonts w:ascii="黑体" w:eastAsia="黑体" w:hAnsi="黑体" w:hint="eastAsia"/>
          <w:color w:val="000000" w:themeColor="text1"/>
          <w:sz w:val="24"/>
        </w:rPr>
        <w:t>三步研修</w:t>
      </w: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>
        <w:rPr>
          <w:rFonts w:ascii="仿宋" w:eastAsia="仿宋" w:hAnsi="仿宋"/>
          <w:color w:val="000000" w:themeColor="text1"/>
          <w:sz w:val="24"/>
        </w:rPr>
        <w:t>1.</w:t>
      </w:r>
      <w:r>
        <w:rPr>
          <w:rFonts w:ascii="仿宋" w:eastAsia="仿宋" w:hAnsi="仿宋" w:hint="eastAsia"/>
          <w:color w:val="000000" w:themeColor="text1"/>
          <w:sz w:val="24"/>
        </w:rPr>
        <w:t>研修</w:t>
      </w: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>
        <w:rPr>
          <w:rFonts w:ascii="仿宋" w:eastAsia="仿宋" w:hAnsi="仿宋" w:hint="eastAsia"/>
          <w:color w:val="000000" w:themeColor="text1"/>
          <w:sz w:val="24"/>
        </w:rPr>
        <w:t>方式</w:t>
      </w:r>
      <w:proofErr w:type="gramStart"/>
      <w:r>
        <w:rPr>
          <w:rFonts w:ascii="仿宋" w:eastAsia="仿宋" w:hAnsi="仿宋" w:hint="eastAsia"/>
          <w:color w:val="000000" w:themeColor="text1"/>
          <w:sz w:val="24"/>
        </w:rPr>
        <w:t>一</w:t>
      </w:r>
      <w:proofErr w:type="gramEnd"/>
      <w:r>
        <w:rPr>
          <w:rFonts w:ascii="仿宋" w:eastAsia="仿宋" w:hAnsi="仿宋" w:hint="eastAsia"/>
          <w:color w:val="000000" w:themeColor="text1"/>
          <w:sz w:val="24"/>
        </w:rPr>
        <w:t>：在电脑网页登录平台，</w:t>
      </w:r>
      <w:r w:rsidRPr="00007A2B">
        <w:rPr>
          <w:rFonts w:ascii="仿宋" w:eastAsia="仿宋" w:hAnsi="仿宋" w:hint="eastAsia"/>
          <w:color w:val="000000" w:themeColor="text1"/>
          <w:sz w:val="24"/>
        </w:rPr>
        <w:t>点击【去</w:t>
      </w:r>
      <w:r>
        <w:rPr>
          <w:rFonts w:ascii="仿宋" w:eastAsia="仿宋" w:hAnsi="仿宋" w:hint="eastAsia"/>
          <w:color w:val="000000" w:themeColor="text1"/>
          <w:sz w:val="24"/>
        </w:rPr>
        <w:t>学习</w:t>
      </w:r>
      <w:r w:rsidRPr="00007A2B">
        <w:rPr>
          <w:rFonts w:ascii="仿宋" w:eastAsia="仿宋" w:hAnsi="仿宋" w:hint="eastAsia"/>
          <w:color w:val="000000" w:themeColor="text1"/>
          <w:sz w:val="24"/>
        </w:rPr>
        <w:t>】即可</w:t>
      </w:r>
      <w:r>
        <w:rPr>
          <w:rFonts w:ascii="仿宋" w:eastAsia="仿宋" w:hAnsi="仿宋" w:hint="eastAsia"/>
          <w:color w:val="000000" w:themeColor="text1"/>
          <w:sz w:val="24"/>
        </w:rPr>
        <w:t>开始研修。</w:t>
      </w: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>
        <w:rPr>
          <w:rFonts w:ascii="仿宋" w:eastAsia="仿宋" w:hAnsi="仿宋"/>
          <w:noProof/>
          <w:color w:val="000000" w:themeColor="text1"/>
          <w:sz w:val="24"/>
        </w:rPr>
        <w:drawing>
          <wp:anchor distT="0" distB="0" distL="114300" distR="114300" simplePos="0" relativeHeight="251661312" behindDoc="1" locked="0" layoutInCell="1" allowOverlap="1" wp14:anchorId="4B30DE4C" wp14:editId="2CCCDBA8">
            <wp:simplePos x="0" y="0"/>
            <wp:positionH relativeFrom="column">
              <wp:posOffset>304800</wp:posOffset>
            </wp:positionH>
            <wp:positionV relativeFrom="paragraph">
              <wp:posOffset>-1870075</wp:posOffset>
            </wp:positionV>
            <wp:extent cx="3767655" cy="2103302"/>
            <wp:effectExtent l="0" t="0" r="4445" b="0"/>
            <wp:wrapTight wrapText="bothSides">
              <wp:wrapPolygon edited="0">
                <wp:start x="0" y="0"/>
                <wp:lineTo x="0" y="21326"/>
                <wp:lineTo x="21516" y="21326"/>
                <wp:lineTo x="21516" y="0"/>
                <wp:lineTo x="0" y="0"/>
              </wp:wrapPolygon>
            </wp:wrapTight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655" cy="2103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50C" w:rsidRPr="00430207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 w:rsidRPr="00885A31">
        <w:rPr>
          <w:rFonts w:ascii="仿宋" w:eastAsia="仿宋" w:hAnsi="仿宋" w:hint="eastAsia"/>
          <w:color w:val="000000" w:themeColor="text1"/>
          <w:sz w:val="24"/>
        </w:rPr>
        <w:t>方式二：</w:t>
      </w:r>
      <w:r w:rsidRPr="00F92986">
        <w:rPr>
          <w:rFonts w:ascii="仿宋" w:eastAsia="仿宋" w:hAnsi="仿宋" w:hint="eastAsia"/>
          <w:b/>
          <w:bCs/>
          <w:color w:val="000000" w:themeColor="text1"/>
          <w:sz w:val="24"/>
        </w:rPr>
        <w:t>在</w:t>
      </w:r>
      <w:proofErr w:type="gramStart"/>
      <w:r w:rsidRPr="00F92986">
        <w:rPr>
          <w:rFonts w:ascii="仿宋" w:eastAsia="仿宋" w:hAnsi="仿宋" w:hint="eastAsia"/>
          <w:b/>
          <w:bCs/>
          <w:color w:val="000000" w:themeColor="text1"/>
          <w:sz w:val="24"/>
        </w:rPr>
        <w:t>电脑端选完</w:t>
      </w:r>
      <w:proofErr w:type="gramEnd"/>
      <w:r w:rsidRPr="00F92986">
        <w:rPr>
          <w:rFonts w:ascii="仿宋" w:eastAsia="仿宋" w:hAnsi="仿宋" w:hint="eastAsia"/>
          <w:b/>
          <w:bCs/>
          <w:color w:val="000000" w:themeColor="text1"/>
          <w:sz w:val="24"/>
        </w:rPr>
        <w:t>课后</w:t>
      </w:r>
      <w:r w:rsidRPr="00885A31">
        <w:rPr>
          <w:rFonts w:ascii="仿宋" w:eastAsia="仿宋" w:hAnsi="仿宋" w:hint="eastAsia"/>
          <w:color w:val="000000" w:themeColor="text1"/>
          <w:sz w:val="24"/>
        </w:rPr>
        <w:t>，</w:t>
      </w:r>
      <w:r w:rsidRPr="00B450B3">
        <w:rPr>
          <w:rFonts w:ascii="仿宋" w:eastAsia="仿宋" w:hAnsi="仿宋" w:hint="eastAsia"/>
          <w:color w:val="000000" w:themeColor="text1"/>
          <w:sz w:val="24"/>
        </w:rPr>
        <w:t>打开</w:t>
      </w:r>
      <w:proofErr w:type="gramStart"/>
      <w:r>
        <w:rPr>
          <w:rFonts w:ascii="仿宋" w:eastAsia="仿宋" w:hAnsi="仿宋" w:hint="eastAsia"/>
          <w:color w:val="000000" w:themeColor="text1"/>
          <w:sz w:val="24"/>
        </w:rPr>
        <w:t>手机</w:t>
      </w:r>
      <w:r w:rsidRPr="00B450B3">
        <w:rPr>
          <w:rFonts w:ascii="仿宋" w:eastAsia="仿宋" w:hAnsi="仿宋" w:hint="eastAsia"/>
          <w:color w:val="000000" w:themeColor="text1"/>
          <w:sz w:val="24"/>
        </w:rPr>
        <w:t>微信【黄河雨课堂】</w:t>
      </w:r>
      <w:proofErr w:type="gramEnd"/>
      <w:r w:rsidRPr="00B450B3">
        <w:rPr>
          <w:rFonts w:ascii="仿宋" w:eastAsia="仿宋" w:hAnsi="仿宋" w:hint="eastAsia"/>
          <w:color w:val="000000" w:themeColor="text1"/>
          <w:sz w:val="24"/>
        </w:rPr>
        <w:t>小程序，在【我听的课】中查看相应课程，点击即可</w:t>
      </w:r>
      <w:r>
        <w:rPr>
          <w:rFonts w:ascii="仿宋" w:eastAsia="仿宋" w:hAnsi="仿宋" w:hint="eastAsia"/>
          <w:color w:val="000000" w:themeColor="text1"/>
          <w:sz w:val="24"/>
        </w:rPr>
        <w:t>研修</w:t>
      </w:r>
      <w:r w:rsidRPr="00B450B3">
        <w:rPr>
          <w:rFonts w:ascii="仿宋" w:eastAsia="仿宋" w:hAnsi="仿宋" w:hint="eastAsia"/>
          <w:color w:val="000000" w:themeColor="text1"/>
          <w:sz w:val="24"/>
        </w:rPr>
        <w:t>。</w:t>
      </w: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>
        <w:rPr>
          <w:rFonts w:ascii="仿宋" w:eastAsia="仿宋" w:hAnsi="仿宋"/>
          <w:noProof/>
          <w:color w:val="000000" w:themeColor="text1"/>
          <w:sz w:val="24"/>
        </w:rPr>
        <w:drawing>
          <wp:anchor distT="0" distB="0" distL="114300" distR="114300" simplePos="0" relativeHeight="251666432" behindDoc="1" locked="0" layoutInCell="1" allowOverlap="1" wp14:anchorId="4A1391E6" wp14:editId="6BD10489">
            <wp:simplePos x="0" y="0"/>
            <wp:positionH relativeFrom="column">
              <wp:posOffset>2333625</wp:posOffset>
            </wp:positionH>
            <wp:positionV relativeFrom="paragraph">
              <wp:posOffset>6350</wp:posOffset>
            </wp:positionV>
            <wp:extent cx="1755800" cy="3273836"/>
            <wp:effectExtent l="0" t="0" r="0" b="3175"/>
            <wp:wrapTight wrapText="bothSides">
              <wp:wrapPolygon edited="0">
                <wp:start x="0" y="0"/>
                <wp:lineTo x="0" y="21495"/>
                <wp:lineTo x="21327" y="21495"/>
                <wp:lineTo x="21327" y="0"/>
                <wp:lineTo x="0" y="0"/>
              </wp:wrapPolygon>
            </wp:wrapTight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800" cy="3273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Pr="001C16E4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>
        <w:rPr>
          <w:rFonts w:ascii="仿宋" w:eastAsia="仿宋" w:hAnsi="仿宋"/>
          <w:noProof/>
          <w:color w:val="000000" w:themeColor="text1"/>
          <w:sz w:val="24"/>
        </w:rPr>
        <w:drawing>
          <wp:anchor distT="0" distB="0" distL="114300" distR="114300" simplePos="0" relativeHeight="251665408" behindDoc="0" locked="0" layoutInCell="1" allowOverlap="1" wp14:anchorId="4CA7EFC2" wp14:editId="61A5C635">
            <wp:simplePos x="0" y="0"/>
            <wp:positionH relativeFrom="column">
              <wp:posOffset>304800</wp:posOffset>
            </wp:positionH>
            <wp:positionV relativeFrom="paragraph">
              <wp:posOffset>-1898650</wp:posOffset>
            </wp:positionV>
            <wp:extent cx="1536325" cy="2133785"/>
            <wp:effectExtent l="0" t="0" r="6985" b="0"/>
            <wp:wrapSquare wrapText="bothSides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325" cy="213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Default="0010150C" w:rsidP="0010150C">
      <w:pPr>
        <w:spacing w:line="460" w:lineRule="exact"/>
        <w:rPr>
          <w:rFonts w:ascii="仿宋" w:eastAsia="仿宋" w:hAnsi="仿宋"/>
          <w:color w:val="000000" w:themeColor="text1"/>
          <w:sz w:val="24"/>
        </w:rPr>
      </w:pPr>
    </w:p>
    <w:p w:rsidR="0010150C" w:rsidRPr="00CA2F48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>
        <w:rPr>
          <w:rFonts w:ascii="仿宋" w:eastAsia="仿宋" w:hAnsi="仿宋"/>
          <w:color w:val="000000" w:themeColor="text1"/>
          <w:sz w:val="24"/>
        </w:rPr>
        <w:t>2.</w:t>
      </w:r>
      <w:r>
        <w:rPr>
          <w:rFonts w:ascii="仿宋" w:eastAsia="仿宋" w:hAnsi="仿宋" w:hint="eastAsia"/>
          <w:color w:val="000000" w:themeColor="text1"/>
          <w:sz w:val="24"/>
        </w:rPr>
        <w:t>查询</w:t>
      </w: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>
        <w:rPr>
          <w:rFonts w:ascii="仿宋" w:eastAsia="仿宋" w:hAnsi="仿宋"/>
          <w:noProof/>
          <w:color w:val="000000" w:themeColor="text1"/>
          <w:sz w:val="24"/>
        </w:rPr>
        <w:drawing>
          <wp:anchor distT="0" distB="0" distL="114300" distR="114300" simplePos="0" relativeHeight="251667456" behindDoc="1" locked="0" layoutInCell="1" allowOverlap="1" wp14:anchorId="2FB1CC33" wp14:editId="52F39E69">
            <wp:simplePos x="0" y="0"/>
            <wp:positionH relativeFrom="column">
              <wp:posOffset>190500</wp:posOffset>
            </wp:positionH>
            <wp:positionV relativeFrom="paragraph">
              <wp:posOffset>717550</wp:posOffset>
            </wp:positionV>
            <wp:extent cx="5274310" cy="2889250"/>
            <wp:effectExtent l="0" t="0" r="2540" b="0"/>
            <wp:wrapTight wrapText="bothSides">
              <wp:wrapPolygon edited="0">
                <wp:start x="0" y="0"/>
                <wp:lineTo x="0" y="8403"/>
                <wp:lineTo x="10454" y="9115"/>
                <wp:lineTo x="1404" y="9400"/>
                <wp:lineTo x="78" y="9684"/>
                <wp:lineTo x="78" y="18799"/>
                <wp:lineTo x="312" y="20508"/>
                <wp:lineTo x="780" y="21078"/>
                <wp:lineTo x="858" y="21363"/>
                <wp:lineTo x="9986" y="21363"/>
                <wp:lineTo x="10064" y="21078"/>
                <wp:lineTo x="10532" y="20508"/>
                <wp:lineTo x="17788" y="20508"/>
                <wp:lineTo x="21532" y="19796"/>
                <wp:lineTo x="21532" y="0"/>
                <wp:lineTo x="0" y="0"/>
              </wp:wrapPolygon>
            </wp:wrapTight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986">
        <w:rPr>
          <w:rFonts w:ascii="仿宋" w:eastAsia="仿宋" w:hAnsi="仿宋" w:hint="eastAsia"/>
          <w:b/>
          <w:bCs/>
          <w:sz w:val="24"/>
        </w:rPr>
        <w:t>以页面右侧数据为准，请忽略左侧数据</w:t>
      </w:r>
      <w:r w:rsidRPr="00885A31">
        <w:rPr>
          <w:rFonts w:ascii="仿宋" w:eastAsia="仿宋" w:hAnsi="仿宋" w:hint="eastAsia"/>
          <w:sz w:val="24"/>
        </w:rPr>
        <w:t>。</w:t>
      </w:r>
      <w:r>
        <w:rPr>
          <w:rFonts w:ascii="仿宋" w:eastAsia="仿宋" w:hAnsi="仿宋" w:hint="eastAsia"/>
          <w:color w:val="000000" w:themeColor="text1"/>
          <w:sz w:val="24"/>
        </w:rPr>
        <w:t>点击【进入培训班】，查询单门和全部课程研修进度和完成情况。</w:t>
      </w: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</w:p>
    <w:p w:rsidR="0010150C" w:rsidRPr="00CA2F48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>
        <w:rPr>
          <w:rFonts w:ascii="仿宋" w:eastAsia="仿宋" w:hAnsi="仿宋"/>
          <w:color w:val="000000" w:themeColor="text1"/>
          <w:sz w:val="24"/>
        </w:rPr>
        <w:t>3.</w:t>
      </w:r>
      <w:r>
        <w:rPr>
          <w:rFonts w:ascii="仿宋" w:eastAsia="仿宋" w:hAnsi="仿宋" w:hint="eastAsia"/>
          <w:color w:val="000000" w:themeColor="text1"/>
          <w:sz w:val="24"/>
        </w:rPr>
        <w:t>证书</w:t>
      </w:r>
    </w:p>
    <w:p w:rsidR="0010150C" w:rsidRDefault="0010150C" w:rsidP="0010150C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>
        <w:rPr>
          <w:rFonts w:ascii="仿宋" w:eastAsia="仿宋" w:hAnsi="仿宋" w:hint="eastAsia"/>
          <w:color w:val="000000" w:themeColor="text1"/>
          <w:sz w:val="24"/>
        </w:rPr>
        <w:t>在规定的时间内，完成规定的学时后，点击【生成证书】，即可下载</w:t>
      </w:r>
      <w:r w:rsidRPr="00961236">
        <w:rPr>
          <w:rFonts w:ascii="仿宋" w:eastAsia="仿宋" w:hAnsi="仿宋" w:hint="eastAsia"/>
          <w:color w:val="000000" w:themeColor="text1"/>
          <w:sz w:val="24"/>
        </w:rPr>
        <w:t>中国学位与研究生教育学会“四有导师学院”在线研修证书（电子版）</w:t>
      </w:r>
      <w:r>
        <w:rPr>
          <w:rFonts w:ascii="仿宋" w:eastAsia="仿宋" w:hAnsi="仿宋" w:hint="eastAsia"/>
          <w:color w:val="000000" w:themeColor="text1"/>
          <w:sz w:val="24"/>
        </w:rPr>
        <w:t>。</w:t>
      </w:r>
    </w:p>
    <w:sectPr w:rsidR="001015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方正小标宋简体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3C1760"/>
    <w:multiLevelType w:val="hybridMultilevel"/>
    <w:tmpl w:val="01FA1470"/>
    <w:lvl w:ilvl="0" w:tplc="04090005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50C"/>
    <w:rsid w:val="0010150C"/>
    <w:rsid w:val="00290C7F"/>
    <w:rsid w:val="009C374E"/>
    <w:rsid w:val="009D28B5"/>
    <w:rsid w:val="00D02056"/>
    <w:rsid w:val="00D033F7"/>
    <w:rsid w:val="00EE3C8C"/>
    <w:rsid w:val="00FB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2D60FF-1C79-459D-AE09-EA03AAD23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150C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qFormat/>
    <w:rsid w:val="0010150C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D28B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qFormat/>
    <w:rsid w:val="009D28B5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-">
    <w:name w:val="标题-导师文件"/>
    <w:basedOn w:val="2"/>
    <w:link w:val="-Char"/>
    <w:qFormat/>
    <w:rsid w:val="00FB1D81"/>
    <w:pPr>
      <w:spacing w:line="480" w:lineRule="exact"/>
      <w:jc w:val="center"/>
    </w:pPr>
    <w:rPr>
      <w:rFonts w:ascii="宋体" w:eastAsia="宋体" w:hAnsi="宋体" w:cs="Times New Roman"/>
      <w:color w:val="000000"/>
      <w:kern w:val="0"/>
    </w:rPr>
  </w:style>
  <w:style w:type="character" w:customStyle="1" w:styleId="-Char">
    <w:name w:val="标题-导师文件 Char"/>
    <w:basedOn w:val="a0"/>
    <w:link w:val="-"/>
    <w:rsid w:val="00FB1D81"/>
    <w:rPr>
      <w:rFonts w:ascii="宋体" w:eastAsia="宋体" w:hAnsi="宋体" w:cs="Times New Roman"/>
      <w:b/>
      <w:bCs/>
      <w:color w:val="000000"/>
      <w:kern w:val="0"/>
      <w:sz w:val="32"/>
      <w:szCs w:val="32"/>
    </w:rPr>
  </w:style>
  <w:style w:type="character" w:customStyle="1" w:styleId="1Char">
    <w:name w:val="标题 1 Char"/>
    <w:basedOn w:val="a0"/>
    <w:link w:val="1"/>
    <w:rsid w:val="0010150C"/>
    <w:rPr>
      <w:b/>
      <w:kern w:val="44"/>
      <w:sz w:val="44"/>
      <w:szCs w:val="24"/>
    </w:rPr>
  </w:style>
  <w:style w:type="paragraph" w:styleId="a3">
    <w:name w:val="List Paragraph"/>
    <w:basedOn w:val="a"/>
    <w:uiPriority w:val="34"/>
    <w:qFormat/>
    <w:rsid w:val="0010150C"/>
    <w:pPr>
      <w:widowControl/>
      <w:spacing w:after="200" w:line="276" w:lineRule="auto"/>
      <w:ind w:left="720"/>
      <w:contextualSpacing/>
    </w:pPr>
    <w:rPr>
      <w:kern w:val="0"/>
      <w:sz w:val="20"/>
      <w:szCs w:val="20"/>
    </w:rPr>
  </w:style>
  <w:style w:type="paragraph" w:styleId="10">
    <w:name w:val="toc 1"/>
    <w:basedOn w:val="a"/>
    <w:next w:val="a"/>
    <w:autoRedefine/>
    <w:uiPriority w:val="39"/>
    <w:unhideWhenUsed/>
    <w:rsid w:val="0010150C"/>
    <w:pPr>
      <w:widowControl/>
      <w:tabs>
        <w:tab w:val="right" w:leader="dot" w:pos="13950"/>
      </w:tabs>
      <w:spacing w:before="120" w:after="120"/>
      <w:jc w:val="center"/>
    </w:pPr>
    <w:rPr>
      <w:rFonts w:ascii="方正小标宋简体" w:eastAsia="方正小标宋简体" w:hAnsi="仿宋"/>
      <w:caps/>
      <w:kern w:val="0"/>
      <w:sz w:val="48"/>
      <w:szCs w:val="48"/>
    </w:rPr>
  </w:style>
  <w:style w:type="character" w:styleId="a4">
    <w:name w:val="Hyperlink"/>
    <w:basedOn w:val="a0"/>
    <w:uiPriority w:val="99"/>
    <w:unhideWhenUsed/>
    <w:rsid w:val="0010150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cgecfd.yuketang.cn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张建林</dc:creator>
  <cp:keywords/>
  <dc:description/>
  <cp:lastModifiedBy>张建林</cp:lastModifiedBy>
  <cp:revision>1</cp:revision>
  <dcterms:created xsi:type="dcterms:W3CDTF">2023-06-14T09:48:00Z</dcterms:created>
  <dcterms:modified xsi:type="dcterms:W3CDTF">2023-06-14T09:49:00Z</dcterms:modified>
</cp:coreProperties>
</file>